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5" w:rsidRDefault="00E7166B" w:rsidP="00EB4A4D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A2C5DA1" wp14:editId="4310DED3">
            <wp:extent cx="822793" cy="640080"/>
            <wp:effectExtent l="0" t="0" r="0" b="7620"/>
            <wp:docPr id="1" name="Picture 2" descr="D:\USPS100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USPS100y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93" cy="64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B4A4D">
        <w:tab/>
        <w:t xml:space="preserve"> </w:t>
      </w:r>
      <w:r>
        <w:t xml:space="preserve">                       </w:t>
      </w:r>
      <w:r w:rsidR="00F33A26">
        <w:rPr>
          <w:b/>
          <w:sz w:val="36"/>
          <w:szCs w:val="36"/>
        </w:rPr>
        <w:t>Guide to a Good Newsletter</w:t>
      </w:r>
      <w:r>
        <w:rPr>
          <w:b/>
          <w:sz w:val="36"/>
          <w:szCs w:val="36"/>
        </w:rPr>
        <w:t xml:space="preserve">          </w:t>
      </w:r>
      <w:r w:rsidR="007F40A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F33A26">
        <w:rPr>
          <w:noProof/>
        </w:rPr>
        <w:drawing>
          <wp:inline distT="0" distB="0" distL="0" distR="0" wp14:anchorId="43495EC2" wp14:editId="70C50055">
            <wp:extent cx="643890" cy="548640"/>
            <wp:effectExtent l="0" t="0" r="3810" b="3810"/>
            <wp:docPr id="2" name="Picture 1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</w:p>
    <w:p w:rsidR="003C26C7" w:rsidRDefault="003C26C7" w:rsidP="00F33A26">
      <w:pPr>
        <w:pStyle w:val="NoSpacing"/>
        <w:rPr>
          <w:sz w:val="24"/>
          <w:szCs w:val="24"/>
        </w:rPr>
      </w:pPr>
      <w:r>
        <w:rPr>
          <w:b/>
          <w:sz w:val="36"/>
          <w:szCs w:val="36"/>
        </w:rPr>
        <w:t xml:space="preserve">          </w:t>
      </w:r>
      <w:r w:rsidR="007F40A2">
        <w:rPr>
          <w:b/>
          <w:sz w:val="36"/>
          <w:szCs w:val="36"/>
        </w:rPr>
        <w:tab/>
      </w:r>
      <w:r w:rsidR="007F40A2">
        <w:rPr>
          <w:b/>
          <w:sz w:val="36"/>
          <w:szCs w:val="36"/>
        </w:rPr>
        <w:tab/>
        <w:t xml:space="preserve">     </w:t>
      </w:r>
      <w:r w:rsidR="003C7955">
        <w:rPr>
          <w:b/>
          <w:sz w:val="36"/>
          <w:szCs w:val="36"/>
        </w:rPr>
        <w:t xml:space="preserve"> </w:t>
      </w:r>
      <w:r w:rsidR="007F40A2">
        <w:rPr>
          <w:b/>
          <w:sz w:val="36"/>
          <w:szCs w:val="36"/>
        </w:rPr>
        <w:t xml:space="preserve">  </w:t>
      </w:r>
      <w:r w:rsidR="007F40A2" w:rsidRPr="007F40A2">
        <w:rPr>
          <w:sz w:val="24"/>
          <w:szCs w:val="24"/>
        </w:rPr>
        <w:t>A memory-jogger for Newsletter Editors</w:t>
      </w:r>
    </w:p>
    <w:p w:rsidR="00962E52" w:rsidRPr="007F40A2" w:rsidRDefault="00962E52" w:rsidP="00F33A26">
      <w:pPr>
        <w:pStyle w:val="NoSpacing"/>
        <w:rPr>
          <w:rFonts w:cstheme="minorHAnsi"/>
          <w:sz w:val="24"/>
          <w:szCs w:val="24"/>
        </w:rPr>
      </w:pPr>
    </w:p>
    <w:p w:rsidR="00F33A26" w:rsidRDefault="00962E52" w:rsidP="00F33A26">
      <w:pPr>
        <w:pStyle w:val="NoSpacing"/>
        <w:rPr>
          <w:rFonts w:cstheme="minorHAnsi"/>
          <w:b/>
          <w:sz w:val="24"/>
          <w:szCs w:val="24"/>
        </w:rPr>
      </w:pPr>
      <w:r w:rsidRPr="001F0E4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A10404" wp14:editId="3923CE6B">
            <wp:simplePos x="0" y="0"/>
            <wp:positionH relativeFrom="column">
              <wp:posOffset>4856480</wp:posOffset>
            </wp:positionH>
            <wp:positionV relativeFrom="paragraph">
              <wp:posOffset>135255</wp:posOffset>
            </wp:positionV>
            <wp:extent cx="626745" cy="640080"/>
            <wp:effectExtent l="0" t="0" r="1905" b="7620"/>
            <wp:wrapThrough wrapText="bothSides">
              <wp:wrapPolygon edited="0">
                <wp:start x="0" y="0"/>
                <wp:lineTo x="0" y="21214"/>
                <wp:lineTo x="21009" y="21214"/>
                <wp:lineTo x="21009" y="0"/>
                <wp:lineTo x="0" y="0"/>
              </wp:wrapPolygon>
            </wp:wrapThrough>
            <wp:docPr id="7" name="Picture 7" descr="C:\Users\Susan\Desktop\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triang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E4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859657" wp14:editId="74E57406">
            <wp:simplePos x="0" y="0"/>
            <wp:positionH relativeFrom="column">
              <wp:posOffset>431800</wp:posOffset>
            </wp:positionH>
            <wp:positionV relativeFrom="paragraph">
              <wp:posOffset>124460</wp:posOffset>
            </wp:positionV>
            <wp:extent cx="626745" cy="640080"/>
            <wp:effectExtent l="0" t="0" r="1905" b="7620"/>
            <wp:wrapThrough wrapText="bothSides">
              <wp:wrapPolygon edited="0">
                <wp:start x="0" y="0"/>
                <wp:lineTo x="0" y="21214"/>
                <wp:lineTo x="21009" y="21214"/>
                <wp:lineTo x="21009" y="0"/>
                <wp:lineTo x="0" y="0"/>
              </wp:wrapPolygon>
            </wp:wrapThrough>
            <wp:docPr id="3" name="Picture 3" descr="C:\Users\Susan\Desktop\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triang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26" w:rsidRPr="001F0E40" w:rsidRDefault="00962E52" w:rsidP="00962E52">
      <w:pPr>
        <w:pStyle w:val="NoSpacing"/>
        <w:ind w:left="28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="003C7955" w:rsidRPr="001F0E40">
        <w:rPr>
          <w:rFonts w:cstheme="minorHAnsi"/>
          <w:b/>
          <w:sz w:val="28"/>
          <w:szCs w:val="28"/>
        </w:rPr>
        <w:t>Always k</w:t>
      </w:r>
      <w:r w:rsidR="00F33A26" w:rsidRPr="001F0E40">
        <w:rPr>
          <w:rFonts w:cstheme="minorHAnsi"/>
          <w:b/>
          <w:sz w:val="28"/>
          <w:szCs w:val="28"/>
        </w:rPr>
        <w:t>eep in mind our mission:</w:t>
      </w:r>
    </w:p>
    <w:p w:rsidR="001F0E40" w:rsidRDefault="00F33A26" w:rsidP="00962E52">
      <w:pPr>
        <w:pStyle w:val="NoSpacing"/>
        <w:ind w:left="2160"/>
        <w:jc w:val="center"/>
        <w:rPr>
          <w:rFonts w:cstheme="minorHAnsi"/>
          <w:sz w:val="28"/>
          <w:szCs w:val="28"/>
        </w:rPr>
      </w:pPr>
      <w:r w:rsidRPr="001F0E40">
        <w:rPr>
          <w:rFonts w:cstheme="minorHAnsi"/>
          <w:sz w:val="28"/>
          <w:szCs w:val="28"/>
        </w:rPr>
        <w:t>Education</w:t>
      </w:r>
      <w:r w:rsidR="00962E52">
        <w:rPr>
          <w:rFonts w:cstheme="minorHAnsi"/>
          <w:sz w:val="28"/>
          <w:szCs w:val="28"/>
        </w:rPr>
        <w:t xml:space="preserve">    •    </w:t>
      </w:r>
      <w:r w:rsidRPr="001F0E40">
        <w:rPr>
          <w:rFonts w:cstheme="minorHAnsi"/>
          <w:sz w:val="28"/>
          <w:szCs w:val="28"/>
        </w:rPr>
        <w:t>Civic Service</w:t>
      </w:r>
      <w:r w:rsidR="00962E52">
        <w:rPr>
          <w:rFonts w:cstheme="minorHAnsi"/>
          <w:sz w:val="28"/>
          <w:szCs w:val="28"/>
        </w:rPr>
        <w:t xml:space="preserve">   •   </w:t>
      </w:r>
      <w:r w:rsidR="001F0E40">
        <w:rPr>
          <w:rFonts w:cstheme="minorHAnsi"/>
          <w:sz w:val="28"/>
          <w:szCs w:val="28"/>
        </w:rPr>
        <w:t>Fraternity</w:t>
      </w:r>
      <w:r w:rsidR="00962E52">
        <w:rPr>
          <w:rFonts w:cstheme="minorHAnsi"/>
          <w:sz w:val="28"/>
          <w:szCs w:val="28"/>
        </w:rPr>
        <w:t xml:space="preserve">     </w:t>
      </w:r>
      <w:bookmarkStart w:id="0" w:name="_GoBack"/>
      <w:bookmarkEnd w:id="0"/>
    </w:p>
    <w:p w:rsidR="00F33A26" w:rsidRPr="001F0E40" w:rsidRDefault="001F0E40" w:rsidP="00962E5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  </w:t>
      </w:r>
    </w:p>
    <w:p w:rsidR="00F33A26" w:rsidRPr="00643F88" w:rsidRDefault="00F33A26" w:rsidP="00F33A26">
      <w:pPr>
        <w:pStyle w:val="NoSpacing"/>
        <w:rPr>
          <w:rFonts w:cstheme="minorHAnsi"/>
          <w:b/>
          <w:sz w:val="24"/>
          <w:szCs w:val="24"/>
        </w:rPr>
      </w:pPr>
      <w:r w:rsidRPr="00643F88">
        <w:rPr>
          <w:rFonts w:cstheme="minorHAnsi"/>
          <w:b/>
          <w:sz w:val="24"/>
          <w:szCs w:val="24"/>
        </w:rPr>
        <w:t>Masthead:</w:t>
      </w:r>
    </w:p>
    <w:p w:rsidR="00F33A26" w:rsidRDefault="00F33A26" w:rsidP="001F0E40">
      <w:pPr>
        <w:pStyle w:val="NoSpacing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 your burgee in the masthead and the USPS logo</w:t>
      </w:r>
      <w:r w:rsidR="00952BD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C0BBE">
        <w:rPr>
          <w:rFonts w:cstheme="minorHAnsi"/>
          <w:sz w:val="24"/>
          <w:szCs w:val="24"/>
        </w:rPr>
        <w:t xml:space="preserve"> </w:t>
      </w:r>
      <w:r w:rsidRPr="005C0BBE">
        <w:rPr>
          <w:rFonts w:cstheme="minorHAnsi"/>
          <w:sz w:val="24"/>
          <w:szCs w:val="24"/>
        </w:rPr>
        <w:tab/>
      </w:r>
      <w:r w:rsidRPr="005C0BBE">
        <w:rPr>
          <w:rFonts w:cstheme="minorHAnsi"/>
          <w:sz w:val="24"/>
          <w:szCs w:val="24"/>
        </w:rPr>
        <w:tab/>
      </w:r>
      <w:r w:rsidRPr="005C0BBE">
        <w:rPr>
          <w:rFonts w:cstheme="minorHAnsi"/>
          <w:sz w:val="24"/>
          <w:szCs w:val="24"/>
        </w:rPr>
        <w:tab/>
      </w:r>
    </w:p>
    <w:p w:rsidR="005C0BBE" w:rsidRDefault="005C0BBE" w:rsidP="001F0E40">
      <w:pPr>
        <w:pStyle w:val="NoSpacing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on improving </w:t>
      </w:r>
      <w:r w:rsidR="00643F88">
        <w:rPr>
          <w:rFonts w:cstheme="minorHAnsi"/>
          <w:sz w:val="24"/>
          <w:szCs w:val="24"/>
        </w:rPr>
        <w:t>the design – include a fun boating photo?</w:t>
      </w:r>
    </w:p>
    <w:p w:rsidR="007F40A2" w:rsidRDefault="007F40A2" w:rsidP="001F0E40">
      <w:pPr>
        <w:pStyle w:val="NoSpacing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your website address prominent</w:t>
      </w:r>
      <w:r w:rsidR="00952BD2">
        <w:rPr>
          <w:rFonts w:cstheme="minorHAnsi"/>
          <w:sz w:val="24"/>
          <w:szCs w:val="24"/>
        </w:rPr>
        <w:t>.</w:t>
      </w:r>
    </w:p>
    <w:p w:rsidR="00643F88" w:rsidRDefault="00643F88" w:rsidP="001F0E40">
      <w:pPr>
        <w:pStyle w:val="NoSpacing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about including your long</w:t>
      </w:r>
      <w:r w:rsidR="003C7955">
        <w:rPr>
          <w:rFonts w:cstheme="minorHAnsi"/>
          <w:sz w:val="24"/>
          <w:szCs w:val="24"/>
        </w:rPr>
        <w:t>itude</w:t>
      </w:r>
      <w:r>
        <w:rPr>
          <w:rFonts w:cstheme="minorHAnsi"/>
          <w:sz w:val="24"/>
          <w:szCs w:val="24"/>
        </w:rPr>
        <w:t>/lat</w:t>
      </w:r>
      <w:r w:rsidR="003C7955">
        <w:rPr>
          <w:rFonts w:cstheme="minorHAnsi"/>
          <w:sz w:val="24"/>
          <w:szCs w:val="24"/>
        </w:rPr>
        <w:t>itude</w:t>
      </w:r>
      <w:r w:rsidR="00952BD2">
        <w:rPr>
          <w:rFonts w:cstheme="minorHAnsi"/>
          <w:sz w:val="24"/>
          <w:szCs w:val="24"/>
        </w:rPr>
        <w:t>.</w:t>
      </w:r>
    </w:p>
    <w:p w:rsidR="00643F88" w:rsidRDefault="00643F88" w:rsidP="001F0E40">
      <w:pPr>
        <w:pStyle w:val="NoSpacing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Include </w:t>
      </w:r>
      <w:r w:rsidR="003C7955">
        <w:rPr>
          <w:rFonts w:cstheme="minorHAnsi"/>
          <w:sz w:val="24"/>
          <w:szCs w:val="24"/>
        </w:rPr>
        <w:t>District 2</w:t>
      </w:r>
      <w:r w:rsidR="00E126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:rsidR="00607075" w:rsidRPr="00607075" w:rsidRDefault="00607075" w:rsidP="00607075">
      <w:pPr>
        <w:pStyle w:val="NoSpacing"/>
        <w:rPr>
          <w:rFonts w:cstheme="minorHAnsi"/>
          <w:b/>
          <w:sz w:val="24"/>
          <w:szCs w:val="24"/>
        </w:rPr>
      </w:pPr>
      <w:r w:rsidRPr="00607075">
        <w:rPr>
          <w:rFonts w:cstheme="minorHAnsi"/>
          <w:b/>
          <w:sz w:val="24"/>
          <w:szCs w:val="24"/>
        </w:rPr>
        <w:t>Photos and Graphics:</w:t>
      </w:r>
    </w:p>
    <w:p w:rsidR="00607075" w:rsidRDefault="00607075" w:rsidP="0060707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 only the best photos, and always include captions</w:t>
      </w:r>
      <w:r w:rsidR="00952BD2">
        <w:rPr>
          <w:rFonts w:cstheme="minorHAnsi"/>
          <w:sz w:val="24"/>
          <w:szCs w:val="24"/>
        </w:rPr>
        <w:t>.</w:t>
      </w:r>
    </w:p>
    <w:p w:rsidR="00607075" w:rsidRDefault="00607075" w:rsidP="0060707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graphics plain and simple and not too cute</w:t>
      </w:r>
      <w:r w:rsidR="00952BD2">
        <w:rPr>
          <w:rFonts w:cstheme="minorHAnsi"/>
          <w:sz w:val="24"/>
          <w:szCs w:val="24"/>
        </w:rPr>
        <w:t>.</w:t>
      </w:r>
    </w:p>
    <w:p w:rsidR="00607075" w:rsidRPr="00607075" w:rsidRDefault="00607075" w:rsidP="00607075">
      <w:pPr>
        <w:pStyle w:val="NoSpacing"/>
        <w:rPr>
          <w:rFonts w:cstheme="minorHAnsi"/>
          <w:b/>
          <w:sz w:val="24"/>
          <w:szCs w:val="24"/>
        </w:rPr>
      </w:pPr>
      <w:r w:rsidRPr="00607075">
        <w:rPr>
          <w:rFonts w:cstheme="minorHAnsi"/>
          <w:b/>
          <w:sz w:val="24"/>
          <w:szCs w:val="24"/>
        </w:rPr>
        <w:t>Information:</w:t>
      </w:r>
    </w:p>
    <w:p w:rsidR="00607075" w:rsidRDefault="00607075" w:rsidP="0060707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your officers with contact information</w:t>
      </w:r>
      <w:r w:rsidR="00952BD2">
        <w:rPr>
          <w:rFonts w:cstheme="minorHAnsi"/>
          <w:sz w:val="24"/>
          <w:szCs w:val="24"/>
        </w:rPr>
        <w:t>.</w:t>
      </w:r>
      <w:r w:rsidR="003C7955">
        <w:rPr>
          <w:rFonts w:cstheme="minorHAnsi"/>
          <w:sz w:val="24"/>
          <w:szCs w:val="24"/>
        </w:rPr>
        <w:t xml:space="preserve"> </w:t>
      </w:r>
    </w:p>
    <w:p w:rsidR="00607075" w:rsidRDefault="00607075" w:rsidP="0060707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upcoming squadron and </w:t>
      </w:r>
      <w:r w:rsidR="007F40A2">
        <w:rPr>
          <w:rFonts w:cstheme="minorHAnsi"/>
          <w:sz w:val="24"/>
          <w:szCs w:val="24"/>
        </w:rPr>
        <w:t xml:space="preserve">D2 </w:t>
      </w:r>
      <w:r>
        <w:rPr>
          <w:rFonts w:cstheme="minorHAnsi"/>
          <w:sz w:val="24"/>
          <w:szCs w:val="24"/>
        </w:rPr>
        <w:t>meetings, with registration forms when possible</w:t>
      </w:r>
      <w:r w:rsidR="00952BD2">
        <w:rPr>
          <w:rFonts w:cstheme="minorHAnsi"/>
          <w:sz w:val="24"/>
          <w:szCs w:val="24"/>
        </w:rPr>
        <w:t>.</w:t>
      </w:r>
    </w:p>
    <w:p w:rsidR="001C4F07" w:rsidRDefault="00962E52" w:rsidP="003C795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Messages</w:t>
      </w:r>
      <w:r w:rsidR="007F40A2">
        <w:rPr>
          <w:rFonts w:cstheme="minorHAnsi"/>
          <w:b/>
          <w:sz w:val="24"/>
          <w:szCs w:val="24"/>
        </w:rPr>
        <w:t>:</w:t>
      </w:r>
    </w:p>
    <w:p w:rsidR="00962E52" w:rsidRDefault="00962E5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a message from your commander.</w:t>
      </w:r>
    </w:p>
    <w:p w:rsid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your SEO for a report on current and upcoming classes and students</w:t>
      </w:r>
      <w:r w:rsidR="00952BD2">
        <w:rPr>
          <w:rFonts w:cstheme="minorHAnsi"/>
          <w:sz w:val="24"/>
          <w:szCs w:val="24"/>
        </w:rPr>
        <w:t>.</w:t>
      </w:r>
    </w:p>
    <w:p w:rsid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any National news on education</w:t>
      </w:r>
      <w:r w:rsidR="00952BD2">
        <w:rPr>
          <w:rFonts w:cstheme="minorHAnsi"/>
          <w:sz w:val="24"/>
          <w:szCs w:val="24"/>
        </w:rPr>
        <w:t>.</w:t>
      </w:r>
    </w:p>
    <w:p w:rsid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Congratulate students who have passed exams</w:t>
      </w:r>
      <w:r w:rsidR="00952BD2">
        <w:rPr>
          <w:rFonts w:cstheme="minorHAnsi"/>
          <w:sz w:val="24"/>
          <w:szCs w:val="24"/>
        </w:rPr>
        <w:t>.</w:t>
      </w:r>
    </w:p>
    <w:p w:rsid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your Safety Officer to write an informational/instructional article</w:t>
      </w:r>
      <w:r w:rsidR="00952BD2">
        <w:rPr>
          <w:rFonts w:cstheme="minorHAnsi"/>
          <w:sz w:val="24"/>
          <w:szCs w:val="24"/>
        </w:rPr>
        <w:t>.</w:t>
      </w:r>
    </w:p>
    <w:p w:rsidR="00962E52" w:rsidRDefault="00962E5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Mention members’ birthdays.</w:t>
      </w:r>
    </w:p>
    <w:p w:rsidR="007F40A2" w:rsidRPr="007F40A2" w:rsidRDefault="007F40A2" w:rsidP="003C7955">
      <w:pPr>
        <w:pStyle w:val="NoSpacing"/>
        <w:rPr>
          <w:rFonts w:cstheme="minorHAnsi"/>
          <w:b/>
          <w:sz w:val="24"/>
          <w:szCs w:val="24"/>
        </w:rPr>
      </w:pPr>
      <w:r w:rsidRPr="007F40A2">
        <w:rPr>
          <w:rFonts w:cstheme="minorHAnsi"/>
          <w:b/>
          <w:sz w:val="24"/>
          <w:szCs w:val="24"/>
        </w:rPr>
        <w:t>Bios:</w:t>
      </w:r>
    </w:p>
    <w:p w:rsid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one bio per newsletter on one of our officers or a member – with a photo</w:t>
      </w:r>
      <w:r w:rsidR="00952BD2">
        <w:rPr>
          <w:rFonts w:cstheme="minorHAnsi"/>
          <w:sz w:val="24"/>
          <w:szCs w:val="24"/>
        </w:rPr>
        <w:t>.</w:t>
      </w:r>
    </w:p>
    <w:p w:rsidR="007F40A2" w:rsidRPr="007F40A2" w:rsidRDefault="007F40A2" w:rsidP="003C7955">
      <w:pPr>
        <w:pStyle w:val="NoSpacing"/>
        <w:rPr>
          <w:rFonts w:cstheme="minorHAnsi"/>
          <w:b/>
          <w:sz w:val="24"/>
          <w:szCs w:val="24"/>
        </w:rPr>
      </w:pPr>
      <w:r w:rsidRPr="007F40A2">
        <w:rPr>
          <w:rFonts w:cstheme="minorHAnsi"/>
          <w:b/>
          <w:sz w:val="24"/>
          <w:szCs w:val="24"/>
        </w:rPr>
        <w:t>Stories:</w:t>
      </w:r>
    </w:p>
    <w:p w:rsid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</w:t>
      </w:r>
      <w:r w:rsidR="00952BD2">
        <w:rPr>
          <w:rFonts w:cstheme="minorHAnsi"/>
          <w:sz w:val="24"/>
          <w:szCs w:val="24"/>
        </w:rPr>
        <w:t xml:space="preserve">de a good boating story </w:t>
      </w:r>
      <w:proofErr w:type="gramStart"/>
      <w:r w:rsidR="00952BD2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 from</w:t>
      </w:r>
      <w:proofErr w:type="gramEnd"/>
      <w:r>
        <w:rPr>
          <w:rFonts w:cstheme="minorHAnsi"/>
          <w:sz w:val="24"/>
          <w:szCs w:val="24"/>
        </w:rPr>
        <w:t xml:space="preserve"> a USPS publication, or written by a member</w:t>
      </w:r>
      <w:r w:rsidR="00952BD2">
        <w:rPr>
          <w:rFonts w:cstheme="minorHAnsi"/>
          <w:sz w:val="24"/>
          <w:szCs w:val="24"/>
        </w:rPr>
        <w:t>.</w:t>
      </w:r>
    </w:p>
    <w:p w:rsidR="003C7955" w:rsidRDefault="003C7955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 out Keeping Up!  </w:t>
      </w:r>
      <w:hyperlink r:id="rId11" w:history="1">
        <w:r w:rsidRPr="001F2643">
          <w:rPr>
            <w:rStyle w:val="Hyperlink"/>
            <w:rFonts w:cstheme="minorHAnsi"/>
            <w:sz w:val="24"/>
            <w:szCs w:val="24"/>
          </w:rPr>
          <w:t>http://www.usp</w:t>
        </w:r>
        <w:r w:rsidRPr="001F2643">
          <w:rPr>
            <w:rStyle w:val="Hyperlink"/>
            <w:rFonts w:cstheme="minorHAnsi"/>
            <w:sz w:val="24"/>
            <w:szCs w:val="24"/>
          </w:rPr>
          <w:t>s</w:t>
        </w:r>
        <w:r w:rsidRPr="001F2643">
          <w:rPr>
            <w:rStyle w:val="Hyperlink"/>
            <w:rFonts w:cstheme="minorHAnsi"/>
            <w:sz w:val="24"/>
            <w:szCs w:val="24"/>
          </w:rPr>
          <w:t>.org/national/pr/</w:t>
        </w:r>
      </w:hyperlink>
      <w:r>
        <w:rPr>
          <w:rFonts w:cstheme="minorHAnsi"/>
          <w:sz w:val="24"/>
          <w:szCs w:val="24"/>
        </w:rPr>
        <w:t xml:space="preserve"> which currently has 85 stories </w:t>
      </w:r>
      <w:r w:rsidR="00952BD2">
        <w:rPr>
          <w:rFonts w:cstheme="minorHAnsi"/>
          <w:sz w:val="24"/>
          <w:szCs w:val="24"/>
        </w:rPr>
        <w:t>written by the Marketing and PR Department for USPS use.</w:t>
      </w:r>
    </w:p>
    <w:p w:rsidR="007F40A2" w:rsidRPr="007F40A2" w:rsidRDefault="007F40A2" w:rsidP="003C7955">
      <w:pPr>
        <w:pStyle w:val="NoSpacing"/>
        <w:rPr>
          <w:rFonts w:cstheme="minorHAnsi"/>
          <w:b/>
          <w:sz w:val="24"/>
          <w:szCs w:val="24"/>
        </w:rPr>
      </w:pPr>
      <w:r w:rsidRPr="007F40A2">
        <w:rPr>
          <w:rFonts w:cstheme="minorHAnsi"/>
          <w:b/>
          <w:sz w:val="24"/>
          <w:szCs w:val="24"/>
        </w:rPr>
        <w:t>Fillers:</w:t>
      </w:r>
    </w:p>
    <w:p w:rsidR="007F40A2" w:rsidRPr="007F40A2" w:rsidRDefault="007F40A2" w:rsidP="003C795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Keep a list of nautical terms and nautical graphics and </w:t>
      </w:r>
      <w:r w:rsidR="003C7955">
        <w:rPr>
          <w:rFonts w:cstheme="minorHAnsi"/>
          <w:sz w:val="24"/>
          <w:szCs w:val="24"/>
        </w:rPr>
        <w:t>insert</w:t>
      </w:r>
      <w:r>
        <w:rPr>
          <w:rFonts w:cstheme="minorHAnsi"/>
          <w:sz w:val="24"/>
          <w:szCs w:val="24"/>
        </w:rPr>
        <w:t xml:space="preserve"> them where you can. This makes the newsletter fun to look at and worth reading. These can easily be obtained from websites (Google ‘nautical terms’) or boating reference books.</w:t>
      </w:r>
    </w:p>
    <w:p w:rsidR="00643F88" w:rsidRDefault="00643F88" w:rsidP="00F33A26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643F88" w:rsidRPr="007F40A2" w:rsidRDefault="003C7955" w:rsidP="003C7955">
      <w:pPr>
        <w:pStyle w:val="NoSpacing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National’s  great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7F40A2" w:rsidRPr="007F40A2">
        <w:rPr>
          <w:rFonts w:cstheme="minorHAnsi"/>
          <w:b/>
          <w:sz w:val="24"/>
          <w:szCs w:val="24"/>
        </w:rPr>
        <w:t xml:space="preserve">Editor’s Guide </w:t>
      </w:r>
      <w:r>
        <w:rPr>
          <w:rFonts w:cstheme="minorHAnsi"/>
          <w:b/>
          <w:sz w:val="24"/>
          <w:szCs w:val="24"/>
        </w:rPr>
        <w:t xml:space="preserve">is </w:t>
      </w:r>
      <w:r w:rsidR="007F40A2" w:rsidRPr="007F40A2">
        <w:rPr>
          <w:rFonts w:cstheme="minorHAnsi"/>
          <w:b/>
          <w:sz w:val="24"/>
          <w:szCs w:val="24"/>
        </w:rPr>
        <w:t xml:space="preserve">at </w:t>
      </w:r>
      <w:r>
        <w:rPr>
          <w:rFonts w:cstheme="minorHAnsi"/>
          <w:b/>
          <w:sz w:val="24"/>
          <w:szCs w:val="24"/>
        </w:rPr>
        <w:t xml:space="preserve"> h</w:t>
      </w:r>
      <w:r w:rsidR="007F40A2" w:rsidRPr="007F40A2">
        <w:rPr>
          <w:rFonts w:cstheme="minorHAnsi"/>
          <w:b/>
          <w:sz w:val="24"/>
          <w:szCs w:val="24"/>
        </w:rPr>
        <w:t>ttp://www.usps.org/national/commcom/EdGuide.pdf</w:t>
      </w:r>
    </w:p>
    <w:p w:rsidR="00643F88" w:rsidRDefault="00643F88" w:rsidP="003C7955">
      <w:pPr>
        <w:pStyle w:val="NoSpacing"/>
        <w:rPr>
          <w:rFonts w:cstheme="minorHAnsi"/>
          <w:b/>
          <w:sz w:val="24"/>
          <w:szCs w:val="24"/>
        </w:rPr>
      </w:pPr>
    </w:p>
    <w:p w:rsidR="001C4F07" w:rsidRDefault="007F40A2" w:rsidP="003C795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Remember</w:t>
      </w:r>
      <w:r w:rsidR="001C4F07">
        <w:rPr>
          <w:rFonts w:cstheme="minorHAnsi"/>
          <w:b/>
          <w:sz w:val="24"/>
          <w:szCs w:val="24"/>
        </w:rPr>
        <w:t xml:space="preserve"> to enter your newsletter for the Distinctive Communicator Award</w:t>
      </w:r>
      <w:r w:rsidR="00607075">
        <w:rPr>
          <w:rFonts w:cstheme="minorHAnsi"/>
          <w:b/>
          <w:sz w:val="24"/>
          <w:szCs w:val="24"/>
        </w:rPr>
        <w:t>!</w:t>
      </w:r>
    </w:p>
    <w:p w:rsidR="00962E52" w:rsidRDefault="00607075" w:rsidP="003C7955">
      <w:pPr>
        <w:pStyle w:val="NoSpacing"/>
        <w:rPr>
          <w:rFonts w:cstheme="minorHAnsi"/>
          <w:sz w:val="24"/>
          <w:szCs w:val="24"/>
        </w:rPr>
      </w:pPr>
      <w:r w:rsidRPr="003C7955">
        <w:rPr>
          <w:rFonts w:cstheme="minorHAnsi"/>
          <w:sz w:val="24"/>
          <w:szCs w:val="24"/>
        </w:rPr>
        <w:t>Before</w:t>
      </w:r>
      <w:r w:rsidR="001C4F07" w:rsidRPr="003C7955">
        <w:rPr>
          <w:rFonts w:cstheme="minorHAnsi"/>
          <w:sz w:val="24"/>
          <w:szCs w:val="24"/>
        </w:rPr>
        <w:t xml:space="preserve"> 1 December </w:t>
      </w:r>
      <w:r w:rsidR="00952BD2">
        <w:rPr>
          <w:rFonts w:cstheme="minorHAnsi"/>
          <w:sz w:val="24"/>
          <w:szCs w:val="24"/>
        </w:rPr>
        <w:t xml:space="preserve">each year </w:t>
      </w:r>
      <w:r w:rsidR="001C4F07" w:rsidRPr="003C7955">
        <w:rPr>
          <w:rFonts w:cstheme="minorHAnsi"/>
          <w:sz w:val="24"/>
          <w:szCs w:val="24"/>
        </w:rPr>
        <w:t>send at least four issues</w:t>
      </w:r>
      <w:r w:rsidRPr="003C7955">
        <w:rPr>
          <w:rFonts w:cstheme="minorHAnsi"/>
          <w:sz w:val="24"/>
          <w:szCs w:val="24"/>
        </w:rPr>
        <w:t xml:space="preserve"> </w:t>
      </w:r>
      <w:r w:rsidR="00952BD2">
        <w:rPr>
          <w:rFonts w:cstheme="minorHAnsi"/>
          <w:sz w:val="24"/>
          <w:szCs w:val="24"/>
        </w:rPr>
        <w:t xml:space="preserve">of your squadron </w:t>
      </w:r>
      <w:r w:rsidR="00962E52">
        <w:rPr>
          <w:rFonts w:cstheme="minorHAnsi"/>
          <w:sz w:val="24"/>
          <w:szCs w:val="24"/>
        </w:rPr>
        <w:t xml:space="preserve">newsletter </w:t>
      </w:r>
      <w:r w:rsidR="00962E52" w:rsidRPr="003C7955">
        <w:rPr>
          <w:rFonts w:cstheme="minorHAnsi"/>
          <w:sz w:val="24"/>
          <w:szCs w:val="24"/>
        </w:rPr>
        <w:t>to</w:t>
      </w:r>
      <w:r w:rsidR="001C4F07" w:rsidRPr="003C7955">
        <w:rPr>
          <w:rFonts w:cstheme="minorHAnsi"/>
          <w:sz w:val="24"/>
          <w:szCs w:val="24"/>
        </w:rPr>
        <w:t xml:space="preserve"> the Adviser assigned to </w:t>
      </w:r>
      <w:r w:rsidRPr="003C7955">
        <w:rPr>
          <w:rFonts w:cstheme="minorHAnsi"/>
          <w:sz w:val="24"/>
          <w:szCs w:val="24"/>
        </w:rPr>
        <w:t>D2</w:t>
      </w:r>
      <w:r w:rsidR="00952BD2">
        <w:rPr>
          <w:rFonts w:cstheme="minorHAnsi"/>
          <w:sz w:val="24"/>
          <w:szCs w:val="24"/>
        </w:rPr>
        <w:t xml:space="preserve">:    </w:t>
      </w:r>
      <w:r w:rsidRPr="003C7955">
        <w:rPr>
          <w:rFonts w:cstheme="minorHAnsi"/>
          <w:sz w:val="24"/>
          <w:szCs w:val="24"/>
        </w:rPr>
        <w:t xml:space="preserve">  P/C Ruth </w:t>
      </w:r>
      <w:proofErr w:type="spellStart"/>
      <w:r w:rsidRPr="003C7955">
        <w:rPr>
          <w:rFonts w:cstheme="minorHAnsi"/>
          <w:sz w:val="24"/>
          <w:szCs w:val="24"/>
        </w:rPr>
        <w:t>Rubenfeld</w:t>
      </w:r>
      <w:proofErr w:type="spellEnd"/>
      <w:r w:rsidRPr="003C7955">
        <w:rPr>
          <w:rFonts w:cstheme="minorHAnsi"/>
          <w:sz w:val="24"/>
          <w:szCs w:val="24"/>
        </w:rPr>
        <w:t xml:space="preserve">, JN     seacastle45@aol.com       </w:t>
      </w:r>
    </w:p>
    <w:p w:rsidR="005F142B" w:rsidRDefault="00607075" w:rsidP="003C7955">
      <w:pPr>
        <w:pStyle w:val="NoSpacing"/>
        <w:rPr>
          <w:rFonts w:cstheme="minorHAnsi"/>
          <w:sz w:val="24"/>
          <w:szCs w:val="24"/>
        </w:rPr>
      </w:pPr>
      <w:r w:rsidRPr="003C7955">
        <w:rPr>
          <w:rFonts w:cstheme="minorHAnsi"/>
          <w:sz w:val="24"/>
          <w:szCs w:val="24"/>
        </w:rPr>
        <w:t xml:space="preserve">   </w:t>
      </w:r>
    </w:p>
    <w:p w:rsidR="005F142B" w:rsidRPr="005F142B" w:rsidRDefault="005F142B" w:rsidP="005F142B">
      <w:pPr>
        <w:pStyle w:val="NoSpacing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Submitted by D/C Susan Ryan, JN</w:t>
      </w:r>
    </w:p>
    <w:sectPr w:rsidR="005F142B" w:rsidRPr="005F142B" w:rsidSect="00962E52">
      <w:footerReference w:type="default" r:id="rId12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05" w:rsidRDefault="008B7D05" w:rsidP="006A7704">
      <w:pPr>
        <w:spacing w:after="0" w:line="240" w:lineRule="auto"/>
      </w:pPr>
      <w:r>
        <w:separator/>
      </w:r>
    </w:p>
  </w:endnote>
  <w:endnote w:type="continuationSeparator" w:id="0">
    <w:p w:rsidR="008B7D05" w:rsidRDefault="008B7D05" w:rsidP="006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04" w:rsidRDefault="006A7704">
    <w:pPr>
      <w:pStyle w:val="Footer"/>
      <w:jc w:val="right"/>
    </w:pPr>
  </w:p>
  <w:p w:rsidR="006A7704" w:rsidRDefault="006A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05" w:rsidRDefault="008B7D05" w:rsidP="006A7704">
      <w:pPr>
        <w:spacing w:after="0" w:line="240" w:lineRule="auto"/>
      </w:pPr>
      <w:r>
        <w:separator/>
      </w:r>
    </w:p>
  </w:footnote>
  <w:footnote w:type="continuationSeparator" w:id="0">
    <w:p w:rsidR="008B7D05" w:rsidRDefault="008B7D05" w:rsidP="006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630"/>
    <w:multiLevelType w:val="hybridMultilevel"/>
    <w:tmpl w:val="B8E240DE"/>
    <w:lvl w:ilvl="0" w:tplc="A0A684A2">
      <w:start w:val="16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30C86"/>
    <w:multiLevelType w:val="hybridMultilevel"/>
    <w:tmpl w:val="4FA01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0069"/>
    <w:multiLevelType w:val="hybridMultilevel"/>
    <w:tmpl w:val="CC3CD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23D7"/>
    <w:multiLevelType w:val="hybridMultilevel"/>
    <w:tmpl w:val="30A2F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0F30"/>
    <w:multiLevelType w:val="hybridMultilevel"/>
    <w:tmpl w:val="A1BE7696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1C4E042C"/>
    <w:multiLevelType w:val="hybridMultilevel"/>
    <w:tmpl w:val="891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0A3A"/>
    <w:multiLevelType w:val="hybridMultilevel"/>
    <w:tmpl w:val="E1D895C4"/>
    <w:lvl w:ilvl="0" w:tplc="51C6A290">
      <w:start w:val="1630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77C07D8"/>
    <w:multiLevelType w:val="hybridMultilevel"/>
    <w:tmpl w:val="9BBA9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C46DB"/>
    <w:multiLevelType w:val="hybridMultilevel"/>
    <w:tmpl w:val="C130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376A2"/>
    <w:multiLevelType w:val="hybridMultilevel"/>
    <w:tmpl w:val="0DFE4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6D77"/>
    <w:multiLevelType w:val="hybridMultilevel"/>
    <w:tmpl w:val="69602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3E31"/>
    <w:multiLevelType w:val="hybridMultilevel"/>
    <w:tmpl w:val="44609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5161"/>
    <w:multiLevelType w:val="hybridMultilevel"/>
    <w:tmpl w:val="8ADED06E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4730D8C"/>
    <w:multiLevelType w:val="hybridMultilevel"/>
    <w:tmpl w:val="BE1A5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C0457"/>
    <w:multiLevelType w:val="hybridMultilevel"/>
    <w:tmpl w:val="76FC4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020497"/>
    <w:multiLevelType w:val="hybridMultilevel"/>
    <w:tmpl w:val="6DCA6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2584"/>
    <w:multiLevelType w:val="hybridMultilevel"/>
    <w:tmpl w:val="009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B2C"/>
    <w:multiLevelType w:val="hybridMultilevel"/>
    <w:tmpl w:val="FB7C6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4C609C"/>
    <w:multiLevelType w:val="hybridMultilevel"/>
    <w:tmpl w:val="02B064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F951D6"/>
    <w:multiLevelType w:val="hybridMultilevel"/>
    <w:tmpl w:val="96221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D"/>
    <w:rsid w:val="000370C0"/>
    <w:rsid w:val="000573B9"/>
    <w:rsid w:val="000B65F6"/>
    <w:rsid w:val="000C1AA8"/>
    <w:rsid w:val="000C23C5"/>
    <w:rsid w:val="001546D6"/>
    <w:rsid w:val="00192580"/>
    <w:rsid w:val="001C18FF"/>
    <w:rsid w:val="001C4F07"/>
    <w:rsid w:val="001D752E"/>
    <w:rsid w:val="001F0E40"/>
    <w:rsid w:val="002152F3"/>
    <w:rsid w:val="00230779"/>
    <w:rsid w:val="0023464B"/>
    <w:rsid w:val="002862A7"/>
    <w:rsid w:val="002D7CBF"/>
    <w:rsid w:val="002F6677"/>
    <w:rsid w:val="003155A7"/>
    <w:rsid w:val="00321C68"/>
    <w:rsid w:val="00383865"/>
    <w:rsid w:val="003B1AF4"/>
    <w:rsid w:val="003C26C7"/>
    <w:rsid w:val="003C7955"/>
    <w:rsid w:val="00406711"/>
    <w:rsid w:val="004123C2"/>
    <w:rsid w:val="00432A5F"/>
    <w:rsid w:val="00480C4F"/>
    <w:rsid w:val="004B4C07"/>
    <w:rsid w:val="00536755"/>
    <w:rsid w:val="005579AD"/>
    <w:rsid w:val="005C0BBE"/>
    <w:rsid w:val="005D5F35"/>
    <w:rsid w:val="005F142B"/>
    <w:rsid w:val="00607075"/>
    <w:rsid w:val="00643F88"/>
    <w:rsid w:val="006777C5"/>
    <w:rsid w:val="006A7704"/>
    <w:rsid w:val="00724D47"/>
    <w:rsid w:val="00761D86"/>
    <w:rsid w:val="007A4B33"/>
    <w:rsid w:val="007C0BBF"/>
    <w:rsid w:val="007D1123"/>
    <w:rsid w:val="007D24F1"/>
    <w:rsid w:val="007D4D3C"/>
    <w:rsid w:val="007F40A2"/>
    <w:rsid w:val="008064DB"/>
    <w:rsid w:val="008B7D05"/>
    <w:rsid w:val="00952BD2"/>
    <w:rsid w:val="00962E52"/>
    <w:rsid w:val="00A02F0F"/>
    <w:rsid w:val="00AB1267"/>
    <w:rsid w:val="00AF7B10"/>
    <w:rsid w:val="00BD2836"/>
    <w:rsid w:val="00C05B45"/>
    <w:rsid w:val="00C127F2"/>
    <w:rsid w:val="00D128D7"/>
    <w:rsid w:val="00D94134"/>
    <w:rsid w:val="00E12632"/>
    <w:rsid w:val="00E36753"/>
    <w:rsid w:val="00E5519E"/>
    <w:rsid w:val="00E7166B"/>
    <w:rsid w:val="00EB4A4D"/>
    <w:rsid w:val="00F33A26"/>
    <w:rsid w:val="00F56235"/>
    <w:rsid w:val="00F63711"/>
    <w:rsid w:val="00F846D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4"/>
  </w:style>
  <w:style w:type="paragraph" w:styleId="Footer">
    <w:name w:val="footer"/>
    <w:basedOn w:val="Normal"/>
    <w:link w:val="Foot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04"/>
  </w:style>
  <w:style w:type="paragraph" w:styleId="ListParagraph">
    <w:name w:val="List Paragraph"/>
    <w:basedOn w:val="Normal"/>
    <w:uiPriority w:val="34"/>
    <w:qFormat/>
    <w:rsid w:val="00A0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C0"/>
    <w:rPr>
      <w:color w:val="0000FF" w:themeColor="hyperlink"/>
      <w:u w:val="single"/>
    </w:rPr>
  </w:style>
  <w:style w:type="paragraph" w:customStyle="1" w:styleId="Default">
    <w:name w:val="Default"/>
    <w:rsid w:val="00AB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7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4"/>
  </w:style>
  <w:style w:type="paragraph" w:styleId="Footer">
    <w:name w:val="footer"/>
    <w:basedOn w:val="Normal"/>
    <w:link w:val="Foot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04"/>
  </w:style>
  <w:style w:type="paragraph" w:styleId="ListParagraph">
    <w:name w:val="List Paragraph"/>
    <w:basedOn w:val="Normal"/>
    <w:uiPriority w:val="34"/>
    <w:qFormat/>
    <w:rsid w:val="00A0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C0"/>
    <w:rPr>
      <w:color w:val="0000FF" w:themeColor="hyperlink"/>
      <w:u w:val="single"/>
    </w:rPr>
  </w:style>
  <w:style w:type="paragraph" w:customStyle="1" w:styleId="Default">
    <w:name w:val="Default"/>
    <w:rsid w:val="00AB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7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ps.org/national/p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9</cp:revision>
  <cp:lastPrinted>2013-03-03T16:59:00Z</cp:lastPrinted>
  <dcterms:created xsi:type="dcterms:W3CDTF">2013-02-19T21:18:00Z</dcterms:created>
  <dcterms:modified xsi:type="dcterms:W3CDTF">2013-03-03T16:59:00Z</dcterms:modified>
</cp:coreProperties>
</file>